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99" w:rsidRPr="000C63A9" w:rsidRDefault="00056F75">
      <w:pPr>
        <w:pStyle w:val="Style3"/>
        <w:widowControl/>
        <w:spacing w:line="266" w:lineRule="exact"/>
        <w:jc w:val="left"/>
        <w:rPr>
          <w:rStyle w:val="FontStyle11"/>
          <w:sz w:val="24"/>
          <w:szCs w:val="24"/>
          <w:lang w:val="sr-Cyrl-CS" w:eastAsia="sr-Cyrl-CS"/>
        </w:rPr>
      </w:pPr>
      <w:bookmarkStart w:id="0" w:name="_GoBack"/>
      <w:r>
        <w:rPr>
          <w:rStyle w:val="FontStyle11"/>
          <w:sz w:val="24"/>
          <w:szCs w:val="24"/>
          <w:lang w:val="sr-Cyrl-CS" w:eastAsia="sr-Cyrl-CS"/>
        </w:rPr>
        <w:t>REPUBLIKA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</w:p>
    <w:p w:rsidR="00A04D99" w:rsidRPr="000C63A9" w:rsidRDefault="00056F75">
      <w:pPr>
        <w:pStyle w:val="Style3"/>
        <w:widowControl/>
        <w:spacing w:line="266" w:lineRule="exact"/>
        <w:jc w:val="lef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A04D99" w:rsidRPr="000C63A9" w:rsidRDefault="00056F75">
      <w:pPr>
        <w:pStyle w:val="Style3"/>
        <w:widowControl/>
        <w:spacing w:line="266" w:lineRule="exact"/>
        <w:jc w:val="lef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poljoprivredu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šumarstvo</w:t>
      </w:r>
    </w:p>
    <w:p w:rsidR="00A04D99" w:rsidRPr="000C63A9" w:rsidRDefault="00056F75">
      <w:pPr>
        <w:pStyle w:val="Style3"/>
        <w:widowControl/>
        <w:spacing w:line="266" w:lineRule="exact"/>
        <w:jc w:val="lef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vodoprivredu</w:t>
      </w:r>
    </w:p>
    <w:p w:rsidR="00A04D99" w:rsidRPr="000C63A9" w:rsidRDefault="0088669C">
      <w:pPr>
        <w:pStyle w:val="Style3"/>
        <w:widowControl/>
        <w:spacing w:line="266" w:lineRule="exact"/>
        <w:jc w:val="lef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pacing w:val="60"/>
          <w:sz w:val="24"/>
          <w:szCs w:val="24"/>
          <w:lang w:eastAsia="sr-Cyrl-CS"/>
        </w:rPr>
        <w:t>11</w:t>
      </w:r>
      <w:r w:rsidR="00056F75">
        <w:rPr>
          <w:rStyle w:val="FontStyle11"/>
          <w:sz w:val="24"/>
          <w:szCs w:val="24"/>
          <w:lang w:val="sr-Cyrl-CS" w:eastAsia="sr-Cyrl-CS"/>
        </w:rPr>
        <w:t>broj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400-3887/14</w:t>
      </w:r>
    </w:p>
    <w:p w:rsidR="00A04D99" w:rsidRPr="000C63A9" w:rsidRDefault="00A04D99">
      <w:pPr>
        <w:pStyle w:val="Style3"/>
        <w:widowControl/>
        <w:spacing w:line="266" w:lineRule="exact"/>
        <w:jc w:val="left"/>
        <w:rPr>
          <w:rStyle w:val="FontStyle11"/>
          <w:sz w:val="24"/>
          <w:szCs w:val="24"/>
          <w:lang w:val="sr-Cyrl-CS" w:eastAsia="sr-Cyrl-CS"/>
        </w:rPr>
      </w:pPr>
      <w:r w:rsidRPr="000C63A9">
        <w:rPr>
          <w:rStyle w:val="FontStyle11"/>
          <w:sz w:val="24"/>
          <w:szCs w:val="24"/>
          <w:lang w:val="sr-Cyrl-CS" w:eastAsia="sr-Cyrl-CS"/>
        </w:rPr>
        <w:t xml:space="preserve">24. </w:t>
      </w:r>
      <w:r w:rsidR="00056F75">
        <w:rPr>
          <w:rStyle w:val="FontStyle11"/>
          <w:sz w:val="24"/>
          <w:szCs w:val="24"/>
          <w:lang w:val="sr-Cyrl-CS" w:eastAsia="sr-Cyrl-CS"/>
        </w:rPr>
        <w:t>novembar</w:t>
      </w:r>
      <w:r w:rsidRPr="000C63A9">
        <w:rPr>
          <w:rStyle w:val="FontStyle11"/>
          <w:sz w:val="24"/>
          <w:szCs w:val="24"/>
          <w:lang w:val="sr-Cyrl-CS" w:eastAsia="sr-Cyrl-CS"/>
        </w:rPr>
        <w:t xml:space="preserve"> 2014. </w:t>
      </w:r>
      <w:r w:rsidR="00056F75">
        <w:rPr>
          <w:rStyle w:val="FontStyle11"/>
          <w:sz w:val="24"/>
          <w:szCs w:val="24"/>
          <w:lang w:val="sr-Cyrl-CS" w:eastAsia="sr-Cyrl-CS"/>
        </w:rPr>
        <w:t>godine</w:t>
      </w:r>
    </w:p>
    <w:p w:rsidR="00A04D99" w:rsidRPr="000C63A9" w:rsidRDefault="00056F75">
      <w:pPr>
        <w:pStyle w:val="Style3"/>
        <w:widowControl/>
        <w:spacing w:line="266" w:lineRule="exact"/>
        <w:jc w:val="lef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A04D99" w:rsidRPr="000C63A9" w:rsidRDefault="00A04D99">
      <w:pPr>
        <w:pStyle w:val="Style3"/>
        <w:widowControl/>
        <w:spacing w:line="240" w:lineRule="exact"/>
        <w:ind w:right="3209"/>
        <w:jc w:val="right"/>
      </w:pPr>
    </w:p>
    <w:p w:rsidR="00A04D99" w:rsidRPr="000C63A9" w:rsidRDefault="00A04D99">
      <w:pPr>
        <w:pStyle w:val="Style3"/>
        <w:widowControl/>
        <w:spacing w:line="240" w:lineRule="exact"/>
        <w:ind w:right="3209"/>
        <w:jc w:val="right"/>
      </w:pPr>
    </w:p>
    <w:p w:rsidR="00A04D99" w:rsidRPr="000C63A9" w:rsidRDefault="00056F75">
      <w:pPr>
        <w:pStyle w:val="Style3"/>
        <w:widowControl/>
        <w:spacing w:before="58"/>
        <w:ind w:right="3209"/>
        <w:jc w:val="righ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A04D99" w:rsidRPr="000C63A9" w:rsidRDefault="00A04D99">
      <w:pPr>
        <w:pStyle w:val="Style2"/>
        <w:widowControl/>
        <w:spacing w:line="240" w:lineRule="exact"/>
      </w:pPr>
    </w:p>
    <w:p w:rsidR="00A04D99" w:rsidRPr="000C63A9" w:rsidRDefault="00A04D99">
      <w:pPr>
        <w:pStyle w:val="Style2"/>
        <w:widowControl/>
        <w:spacing w:line="240" w:lineRule="exact"/>
      </w:pPr>
    </w:p>
    <w:p w:rsidR="00A04D99" w:rsidRPr="000C63A9" w:rsidRDefault="00056F75">
      <w:pPr>
        <w:pStyle w:val="Style2"/>
        <w:widowControl/>
        <w:spacing w:before="51" w:line="259" w:lineRule="exac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poljoprivredu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šumarstvo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vodoprivredu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24.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2014.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FINANSIRANjU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OBEZBEĐENjU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FINANSIRANjA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POLjOPRIVREDNE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PROIZVODNjE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pojedinostima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podnela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>.</w:t>
      </w:r>
    </w:p>
    <w:p w:rsidR="00A04D99" w:rsidRPr="000C63A9" w:rsidRDefault="00A04D99">
      <w:pPr>
        <w:pStyle w:val="Style2"/>
        <w:widowControl/>
        <w:spacing w:line="240" w:lineRule="exact"/>
        <w:ind w:firstLine="706"/>
      </w:pPr>
    </w:p>
    <w:p w:rsidR="00A04D99" w:rsidRPr="000C63A9" w:rsidRDefault="00056F75">
      <w:pPr>
        <w:pStyle w:val="Style2"/>
        <w:widowControl/>
        <w:spacing w:before="19" w:line="266" w:lineRule="exact"/>
        <w:ind w:firstLine="706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poljoprivredu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šumarstvo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vodoprivredu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A04D99" w:rsidRPr="000C63A9" w:rsidRDefault="00A04D99">
      <w:pPr>
        <w:pStyle w:val="Style3"/>
        <w:widowControl/>
        <w:spacing w:line="240" w:lineRule="exact"/>
        <w:jc w:val="center"/>
      </w:pPr>
    </w:p>
    <w:p w:rsidR="00A04D99" w:rsidRPr="000C63A9" w:rsidRDefault="00A04D99">
      <w:pPr>
        <w:pStyle w:val="Style3"/>
        <w:widowControl/>
        <w:spacing w:line="240" w:lineRule="exact"/>
        <w:jc w:val="center"/>
      </w:pPr>
    </w:p>
    <w:p w:rsidR="00A04D99" w:rsidRPr="000C63A9" w:rsidRDefault="00056F75">
      <w:pPr>
        <w:pStyle w:val="Style3"/>
        <w:widowControl/>
        <w:spacing w:before="58"/>
        <w:jc w:val="center"/>
        <w:rPr>
          <w:rStyle w:val="FontStyle11"/>
          <w:spacing w:val="60"/>
          <w:sz w:val="24"/>
          <w:szCs w:val="24"/>
          <w:lang w:val="sr-Cyrl-CS" w:eastAsia="sr-Cyrl-CS"/>
        </w:rPr>
      </w:pPr>
      <w:r>
        <w:rPr>
          <w:rStyle w:val="FontStyle11"/>
          <w:spacing w:val="60"/>
          <w:sz w:val="24"/>
          <w:szCs w:val="24"/>
          <w:lang w:val="sr-Cyrl-CS" w:eastAsia="sr-Cyrl-CS"/>
        </w:rPr>
        <w:t>IZVEŠTAJ</w:t>
      </w:r>
    </w:p>
    <w:p w:rsidR="00A04D99" w:rsidRPr="000C63A9" w:rsidRDefault="00A04D99">
      <w:pPr>
        <w:pStyle w:val="Style2"/>
        <w:widowControl/>
        <w:spacing w:line="240" w:lineRule="exact"/>
        <w:ind w:right="7" w:firstLine="755"/>
      </w:pPr>
    </w:p>
    <w:p w:rsidR="00A04D99" w:rsidRPr="000C63A9" w:rsidRDefault="00A04D99">
      <w:pPr>
        <w:pStyle w:val="Style2"/>
        <w:widowControl/>
        <w:spacing w:line="240" w:lineRule="exact"/>
        <w:ind w:right="7" w:firstLine="755"/>
      </w:pPr>
    </w:p>
    <w:p w:rsidR="00A04D99" w:rsidRPr="000C63A9" w:rsidRDefault="00056F75">
      <w:pPr>
        <w:pStyle w:val="Style2"/>
        <w:widowControl/>
        <w:spacing w:before="51" w:line="266" w:lineRule="exact"/>
        <w:ind w:right="7" w:firstLine="75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164.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1.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amandmane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podnete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finansiranju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obezbeđenju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finansiranja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poljoprivredne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proizvodnje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>.</w:t>
      </w:r>
    </w:p>
    <w:p w:rsidR="00A04D99" w:rsidRPr="000C63A9" w:rsidRDefault="00A04D99">
      <w:pPr>
        <w:pStyle w:val="Style2"/>
        <w:widowControl/>
        <w:spacing w:line="240" w:lineRule="exact"/>
        <w:ind w:left="699" w:firstLine="0"/>
        <w:jc w:val="left"/>
      </w:pPr>
    </w:p>
    <w:p w:rsidR="00A04D99" w:rsidRPr="000C63A9" w:rsidRDefault="00056F75">
      <w:pPr>
        <w:pStyle w:val="Style2"/>
        <w:widowControl/>
        <w:spacing w:before="33" w:line="240" w:lineRule="auto"/>
        <w:ind w:left="699" w:firstLine="0"/>
        <w:jc w:val="lef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prihvati</w:t>
      </w:r>
      <w:r w:rsidR="00A04D99" w:rsidRPr="000C63A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amandmane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>:</w:t>
      </w:r>
    </w:p>
    <w:p w:rsidR="00A04D99" w:rsidRPr="000C63A9" w:rsidRDefault="00056F75" w:rsidP="000C63A9">
      <w:pPr>
        <w:pStyle w:val="Style1"/>
        <w:widowControl/>
        <w:numPr>
          <w:ilvl w:val="0"/>
          <w:numId w:val="1"/>
        </w:numPr>
        <w:tabs>
          <w:tab w:val="left" w:pos="832"/>
        </w:tabs>
        <w:spacing w:before="273" w:line="240" w:lineRule="auto"/>
        <w:ind w:left="699"/>
        <w:jc w:val="lef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9,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podneo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poslanik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Miodrag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Nikolić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>;</w:t>
      </w:r>
    </w:p>
    <w:p w:rsidR="00A04D99" w:rsidRPr="000C63A9" w:rsidRDefault="00056F75" w:rsidP="000C63A9">
      <w:pPr>
        <w:pStyle w:val="Style1"/>
        <w:widowControl/>
        <w:numPr>
          <w:ilvl w:val="0"/>
          <w:numId w:val="1"/>
        </w:numPr>
        <w:tabs>
          <w:tab w:val="left" w:pos="832"/>
        </w:tabs>
        <w:spacing w:before="7" w:line="240" w:lineRule="auto"/>
        <w:ind w:left="699"/>
        <w:jc w:val="lef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35,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podneo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poslanik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Marijan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Rističević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>.</w:t>
      </w:r>
    </w:p>
    <w:p w:rsidR="00A04D99" w:rsidRPr="000C63A9" w:rsidRDefault="00A04D99">
      <w:pPr>
        <w:pStyle w:val="Style2"/>
        <w:widowControl/>
        <w:spacing w:line="240" w:lineRule="exact"/>
        <w:ind w:left="699" w:firstLine="0"/>
        <w:jc w:val="left"/>
      </w:pPr>
    </w:p>
    <w:p w:rsidR="00A04D99" w:rsidRPr="000C63A9" w:rsidRDefault="00056F75">
      <w:pPr>
        <w:pStyle w:val="Style2"/>
        <w:widowControl/>
        <w:spacing w:before="26" w:line="240" w:lineRule="auto"/>
        <w:ind w:left="699" w:firstLine="0"/>
        <w:jc w:val="lef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odbije</w:t>
      </w:r>
      <w:r w:rsidR="00A04D99" w:rsidRPr="000C63A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sledeće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amandmane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>:</w:t>
      </w:r>
    </w:p>
    <w:p w:rsidR="00A04D99" w:rsidRPr="000C63A9" w:rsidRDefault="00056F75" w:rsidP="000C63A9">
      <w:pPr>
        <w:pStyle w:val="Style1"/>
        <w:widowControl/>
        <w:numPr>
          <w:ilvl w:val="0"/>
          <w:numId w:val="2"/>
        </w:numPr>
        <w:tabs>
          <w:tab w:val="left" w:pos="916"/>
        </w:tabs>
        <w:spacing w:before="266" w:line="259" w:lineRule="exact"/>
        <w:ind w:left="699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4,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zajedno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podneli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poslanici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Marko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Ćurišić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Aleksandar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Senić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Ivan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Karić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>;</w:t>
      </w:r>
    </w:p>
    <w:p w:rsidR="00A04D99" w:rsidRPr="000C63A9" w:rsidRDefault="00056F75" w:rsidP="000C63A9">
      <w:pPr>
        <w:pStyle w:val="Style1"/>
        <w:widowControl/>
        <w:numPr>
          <w:ilvl w:val="0"/>
          <w:numId w:val="2"/>
        </w:numPr>
        <w:tabs>
          <w:tab w:val="left" w:pos="916"/>
        </w:tabs>
        <w:spacing w:line="259" w:lineRule="exact"/>
        <w:ind w:left="699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6,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zajedno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podneli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poslanici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Marko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Ćurišić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Aleksandar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Senić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Ivan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Karić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>;</w:t>
      </w:r>
    </w:p>
    <w:p w:rsidR="00A04D99" w:rsidRPr="000C63A9" w:rsidRDefault="00056F75" w:rsidP="000C63A9">
      <w:pPr>
        <w:pStyle w:val="Style1"/>
        <w:widowControl/>
        <w:numPr>
          <w:ilvl w:val="0"/>
          <w:numId w:val="2"/>
        </w:numPr>
        <w:tabs>
          <w:tab w:val="left" w:pos="916"/>
        </w:tabs>
        <w:spacing w:line="259" w:lineRule="exact"/>
        <w:ind w:left="699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9,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zajedno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podneli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poslanici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Marko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Đurišić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Aleksandar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Senić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Ivan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Karić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>;</w:t>
      </w:r>
    </w:p>
    <w:p w:rsidR="00A04D99" w:rsidRPr="000C63A9" w:rsidRDefault="00056F75" w:rsidP="000C63A9">
      <w:pPr>
        <w:pStyle w:val="Style1"/>
        <w:widowControl/>
        <w:numPr>
          <w:ilvl w:val="0"/>
          <w:numId w:val="2"/>
        </w:numPr>
        <w:tabs>
          <w:tab w:val="left" w:pos="916"/>
        </w:tabs>
        <w:spacing w:line="259" w:lineRule="exact"/>
        <w:ind w:left="699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11,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zajedno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podneli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poslanici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Marko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Đurišić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Aleksandar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Senić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Ivan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Karić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>;</w:t>
      </w:r>
    </w:p>
    <w:p w:rsidR="00A04D99" w:rsidRPr="000C63A9" w:rsidRDefault="00056F75" w:rsidP="000C63A9">
      <w:pPr>
        <w:pStyle w:val="Style1"/>
        <w:widowControl/>
        <w:numPr>
          <w:ilvl w:val="0"/>
          <w:numId w:val="2"/>
        </w:numPr>
        <w:tabs>
          <w:tab w:val="left" w:pos="916"/>
        </w:tabs>
        <w:spacing w:line="259" w:lineRule="exact"/>
        <w:ind w:left="699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12,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zajedno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podneli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poslanici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Marko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Đurišić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Aleksandar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Senić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Ivan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Karić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>;</w:t>
      </w:r>
    </w:p>
    <w:p w:rsidR="00A04D99" w:rsidRPr="000C63A9" w:rsidRDefault="00A04D99" w:rsidP="00A04D99">
      <w:pPr>
        <w:pStyle w:val="Style1"/>
        <w:widowControl/>
        <w:numPr>
          <w:ilvl w:val="0"/>
          <w:numId w:val="2"/>
        </w:numPr>
        <w:tabs>
          <w:tab w:val="left" w:pos="916"/>
        </w:tabs>
        <w:spacing w:line="259" w:lineRule="exact"/>
        <w:ind w:left="699"/>
        <w:rPr>
          <w:rStyle w:val="FontStyle11"/>
          <w:sz w:val="24"/>
          <w:szCs w:val="24"/>
          <w:lang w:val="sr-Cyrl-CS" w:eastAsia="sr-Cyrl-CS"/>
        </w:rPr>
        <w:sectPr w:rsidR="00A04D99" w:rsidRPr="000C63A9">
          <w:type w:val="continuous"/>
          <w:pgSz w:w="11905" w:h="16837"/>
          <w:pgMar w:top="1334" w:right="1542" w:bottom="1440" w:left="1248" w:header="720" w:footer="720" w:gutter="0"/>
          <w:cols w:space="60"/>
          <w:noEndnote/>
        </w:sectPr>
      </w:pPr>
    </w:p>
    <w:p w:rsidR="00A04D99" w:rsidRPr="000C63A9" w:rsidRDefault="00A04D99">
      <w:pPr>
        <w:pStyle w:val="Style3"/>
        <w:widowControl/>
        <w:spacing w:line="266" w:lineRule="exact"/>
        <w:rPr>
          <w:rStyle w:val="FontStyle11"/>
          <w:sz w:val="24"/>
          <w:szCs w:val="24"/>
          <w:lang w:val="sr-Cyrl-CS" w:eastAsia="sr-Cyrl-CS"/>
        </w:rPr>
      </w:pPr>
      <w:r w:rsidRPr="000C63A9">
        <w:rPr>
          <w:rStyle w:val="FontStyle11"/>
          <w:sz w:val="24"/>
          <w:szCs w:val="24"/>
          <w:lang w:val="sr-Cyrl-CS" w:eastAsia="sr-Cyrl-CS"/>
        </w:rPr>
        <w:lastRenderedPageBreak/>
        <w:t xml:space="preserve">- </w:t>
      </w:r>
      <w:r w:rsidR="00056F75">
        <w:rPr>
          <w:rStyle w:val="FontStyle11"/>
          <w:sz w:val="24"/>
          <w:szCs w:val="24"/>
          <w:lang w:val="sr-Cyrl-CS" w:eastAsia="sr-Cyrl-CS"/>
        </w:rPr>
        <w:t>na</w:t>
      </w:r>
      <w:r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 w:rsidR="00056F75">
        <w:rPr>
          <w:rStyle w:val="FontStyle11"/>
          <w:sz w:val="24"/>
          <w:szCs w:val="24"/>
          <w:lang w:val="sr-Cyrl-CS" w:eastAsia="sr-Cyrl-CS"/>
        </w:rPr>
        <w:t>član</w:t>
      </w:r>
      <w:r w:rsidRPr="000C63A9">
        <w:rPr>
          <w:rStyle w:val="FontStyle11"/>
          <w:sz w:val="24"/>
          <w:szCs w:val="24"/>
          <w:lang w:val="sr-Cyrl-CS" w:eastAsia="sr-Cyrl-CS"/>
        </w:rPr>
        <w:t xml:space="preserve"> 33, </w:t>
      </w:r>
      <w:r w:rsidR="00056F75">
        <w:rPr>
          <w:rStyle w:val="FontStyle11"/>
          <w:sz w:val="24"/>
          <w:szCs w:val="24"/>
          <w:lang w:val="sr-Cyrl-CS" w:eastAsia="sr-Cyrl-CS"/>
        </w:rPr>
        <w:t>koji</w:t>
      </w:r>
      <w:r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 w:rsidR="00056F75">
        <w:rPr>
          <w:rStyle w:val="FontStyle11"/>
          <w:sz w:val="24"/>
          <w:szCs w:val="24"/>
          <w:lang w:val="sr-Cyrl-CS" w:eastAsia="sr-Cyrl-CS"/>
        </w:rPr>
        <w:t>su</w:t>
      </w:r>
      <w:r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 w:rsidR="00056F75">
        <w:rPr>
          <w:rStyle w:val="FontStyle11"/>
          <w:sz w:val="24"/>
          <w:szCs w:val="24"/>
          <w:lang w:val="sr-Cyrl-CS" w:eastAsia="sr-Cyrl-CS"/>
        </w:rPr>
        <w:t>zajedno</w:t>
      </w:r>
      <w:r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 w:rsidR="00056F75">
        <w:rPr>
          <w:rStyle w:val="FontStyle11"/>
          <w:sz w:val="24"/>
          <w:szCs w:val="24"/>
          <w:lang w:val="sr-Cyrl-CS" w:eastAsia="sr-Cyrl-CS"/>
        </w:rPr>
        <w:t>podneli</w:t>
      </w:r>
      <w:r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 w:rsidR="00056F75">
        <w:rPr>
          <w:rStyle w:val="FontStyle11"/>
          <w:sz w:val="24"/>
          <w:szCs w:val="24"/>
          <w:lang w:val="sr-Cyrl-CS" w:eastAsia="sr-Cyrl-CS"/>
        </w:rPr>
        <w:t>narodni</w:t>
      </w:r>
      <w:r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 w:rsidR="00056F75">
        <w:rPr>
          <w:rStyle w:val="FontStyle11"/>
          <w:sz w:val="24"/>
          <w:szCs w:val="24"/>
          <w:lang w:val="sr-Cyrl-CS" w:eastAsia="sr-Cyrl-CS"/>
        </w:rPr>
        <w:t>poslanici</w:t>
      </w:r>
      <w:r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 w:rsidR="00056F75">
        <w:rPr>
          <w:rStyle w:val="FontStyle11"/>
          <w:sz w:val="24"/>
          <w:szCs w:val="24"/>
          <w:lang w:val="sr-Cyrl-CS" w:eastAsia="sr-Cyrl-CS"/>
        </w:rPr>
        <w:t>Marko</w:t>
      </w:r>
      <w:r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 w:rsidR="00056F75">
        <w:rPr>
          <w:rStyle w:val="FontStyle11"/>
          <w:sz w:val="24"/>
          <w:szCs w:val="24"/>
          <w:lang w:val="sr-Cyrl-CS" w:eastAsia="sr-Cyrl-CS"/>
        </w:rPr>
        <w:t>Đurišić</w:t>
      </w:r>
      <w:r w:rsidRPr="000C63A9">
        <w:rPr>
          <w:rStyle w:val="FontStyle11"/>
          <w:sz w:val="24"/>
          <w:szCs w:val="24"/>
          <w:lang w:val="sr-Cyrl-CS" w:eastAsia="sr-Cyrl-CS"/>
        </w:rPr>
        <w:t xml:space="preserve">, </w:t>
      </w:r>
      <w:r w:rsidR="00056F75">
        <w:rPr>
          <w:rStyle w:val="FontStyle11"/>
          <w:sz w:val="24"/>
          <w:szCs w:val="24"/>
          <w:lang w:val="sr-Cyrl-CS" w:eastAsia="sr-Cyrl-CS"/>
        </w:rPr>
        <w:t>Aleksandar</w:t>
      </w:r>
      <w:r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 w:rsidR="00056F75">
        <w:rPr>
          <w:rStyle w:val="FontStyle11"/>
          <w:sz w:val="24"/>
          <w:szCs w:val="24"/>
          <w:lang w:val="sr-Cyrl-CS" w:eastAsia="sr-Cyrl-CS"/>
        </w:rPr>
        <w:t>Senić</w:t>
      </w:r>
      <w:r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 w:rsidR="00056F75">
        <w:rPr>
          <w:rStyle w:val="FontStyle11"/>
          <w:sz w:val="24"/>
          <w:szCs w:val="24"/>
          <w:lang w:val="sr-Cyrl-CS" w:eastAsia="sr-Cyrl-CS"/>
        </w:rPr>
        <w:t>i</w:t>
      </w:r>
      <w:r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 w:rsidR="00056F75">
        <w:rPr>
          <w:rStyle w:val="FontStyle11"/>
          <w:sz w:val="24"/>
          <w:szCs w:val="24"/>
          <w:lang w:val="sr-Cyrl-CS" w:eastAsia="sr-Cyrl-CS"/>
        </w:rPr>
        <w:t>Ivan</w:t>
      </w:r>
      <w:r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 w:rsidR="00056F75">
        <w:rPr>
          <w:rStyle w:val="FontStyle11"/>
          <w:sz w:val="24"/>
          <w:szCs w:val="24"/>
          <w:lang w:val="sr-Cyrl-CS" w:eastAsia="sr-Cyrl-CS"/>
        </w:rPr>
        <w:t>Karić</w:t>
      </w:r>
      <w:r w:rsidRPr="000C63A9">
        <w:rPr>
          <w:rStyle w:val="FontStyle11"/>
          <w:sz w:val="24"/>
          <w:szCs w:val="24"/>
          <w:lang w:val="sr-Cyrl-CS" w:eastAsia="sr-Cyrl-CS"/>
        </w:rPr>
        <w:t>;</w:t>
      </w:r>
    </w:p>
    <w:p w:rsidR="00A04D99" w:rsidRPr="000C63A9" w:rsidRDefault="00A04D99">
      <w:pPr>
        <w:pStyle w:val="Style3"/>
        <w:widowControl/>
        <w:spacing w:line="240" w:lineRule="exact"/>
      </w:pPr>
    </w:p>
    <w:p w:rsidR="00A04D99" w:rsidRPr="000C63A9" w:rsidRDefault="00A04D99">
      <w:pPr>
        <w:pStyle w:val="Style3"/>
        <w:widowControl/>
        <w:spacing w:line="240" w:lineRule="exact"/>
      </w:pPr>
    </w:p>
    <w:p w:rsidR="00A04D99" w:rsidRDefault="00056F75">
      <w:pPr>
        <w:pStyle w:val="Style3"/>
        <w:widowControl/>
        <w:spacing w:before="58" w:line="259" w:lineRule="exact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Marijan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Rističević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A04D99" w:rsidRPr="000C63A9">
        <w:rPr>
          <w:rStyle w:val="FontStyle11"/>
          <w:sz w:val="24"/>
          <w:szCs w:val="24"/>
          <w:lang w:val="sr-Cyrl-CS" w:eastAsia="sr-Cyrl-CS"/>
        </w:rPr>
        <w:t>.</w:t>
      </w:r>
    </w:p>
    <w:p w:rsidR="000C63A9" w:rsidRDefault="000C63A9">
      <w:pPr>
        <w:pStyle w:val="Style3"/>
        <w:widowControl/>
        <w:spacing w:before="58" w:line="259" w:lineRule="exact"/>
        <w:rPr>
          <w:rStyle w:val="FontStyle11"/>
          <w:sz w:val="24"/>
          <w:szCs w:val="24"/>
          <w:lang w:val="sr-Cyrl-RS" w:eastAsia="sr-Cyrl-CS"/>
        </w:rPr>
      </w:pPr>
    </w:p>
    <w:p w:rsidR="000C63A9" w:rsidRPr="000C63A9" w:rsidRDefault="000C63A9">
      <w:pPr>
        <w:pStyle w:val="Style3"/>
        <w:widowControl/>
        <w:spacing w:before="58" w:line="259" w:lineRule="exact"/>
        <w:rPr>
          <w:rStyle w:val="FontStyle11"/>
          <w:sz w:val="24"/>
          <w:szCs w:val="24"/>
          <w:lang w:val="sr-Cyrl-RS" w:eastAsia="sr-Cyrl-CS"/>
        </w:rPr>
      </w:pPr>
    </w:p>
    <w:p w:rsidR="000C63A9" w:rsidRDefault="000C63A9" w:rsidP="000C63A9">
      <w:pPr>
        <w:pStyle w:val="Style3"/>
        <w:widowControl/>
        <w:spacing w:before="58" w:line="259" w:lineRule="exact"/>
        <w:jc w:val="center"/>
        <w:rPr>
          <w:rStyle w:val="FontStyle11"/>
          <w:sz w:val="24"/>
          <w:szCs w:val="24"/>
          <w:lang w:val="sr-Cyrl-RS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 xml:space="preserve">                                                       </w:t>
      </w:r>
      <w:r w:rsidR="00056F75">
        <w:rPr>
          <w:rStyle w:val="FontStyle11"/>
          <w:sz w:val="24"/>
          <w:szCs w:val="24"/>
          <w:lang w:val="sr-Cyrl-RS" w:eastAsia="sr-Cyrl-CS"/>
        </w:rPr>
        <w:t>PREDSEDNIK</w:t>
      </w:r>
      <w:r>
        <w:rPr>
          <w:rStyle w:val="FontStyle11"/>
          <w:sz w:val="24"/>
          <w:szCs w:val="24"/>
          <w:lang w:val="sr-Cyrl-RS" w:eastAsia="sr-Cyrl-CS"/>
        </w:rPr>
        <w:t xml:space="preserve"> </w:t>
      </w:r>
    </w:p>
    <w:p w:rsidR="000C63A9" w:rsidRDefault="000C63A9" w:rsidP="000C63A9">
      <w:pPr>
        <w:pStyle w:val="Style3"/>
        <w:widowControl/>
        <w:spacing w:before="58" w:line="259" w:lineRule="exact"/>
        <w:jc w:val="center"/>
        <w:rPr>
          <w:rStyle w:val="FontStyle11"/>
          <w:sz w:val="24"/>
          <w:szCs w:val="24"/>
          <w:lang w:val="sr-Cyrl-RS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 xml:space="preserve">                                                       </w:t>
      </w:r>
    </w:p>
    <w:p w:rsidR="000C63A9" w:rsidRPr="000C63A9" w:rsidRDefault="000C63A9" w:rsidP="000C63A9">
      <w:pPr>
        <w:pStyle w:val="Style3"/>
        <w:widowControl/>
        <w:spacing w:before="58" w:line="259" w:lineRule="exact"/>
        <w:jc w:val="center"/>
        <w:rPr>
          <w:rStyle w:val="FontStyle11"/>
          <w:sz w:val="24"/>
          <w:szCs w:val="24"/>
          <w:lang w:val="sr-Cyrl-RS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 xml:space="preserve">                                                       </w:t>
      </w:r>
      <w:r w:rsidR="00056F75">
        <w:rPr>
          <w:rStyle w:val="FontStyle11"/>
          <w:sz w:val="24"/>
          <w:szCs w:val="24"/>
          <w:lang w:val="sr-Cyrl-RS" w:eastAsia="sr-Cyrl-CS"/>
        </w:rPr>
        <w:t>Marijan</w:t>
      </w:r>
      <w:r>
        <w:rPr>
          <w:rStyle w:val="FontStyle11"/>
          <w:sz w:val="24"/>
          <w:szCs w:val="24"/>
          <w:lang w:val="sr-Cyrl-RS" w:eastAsia="sr-Cyrl-CS"/>
        </w:rPr>
        <w:t xml:space="preserve"> </w:t>
      </w:r>
      <w:r w:rsidR="00056F75">
        <w:rPr>
          <w:rStyle w:val="FontStyle11"/>
          <w:sz w:val="24"/>
          <w:szCs w:val="24"/>
          <w:lang w:val="sr-Cyrl-RS" w:eastAsia="sr-Cyrl-CS"/>
        </w:rPr>
        <w:t>Rističević</w:t>
      </w:r>
      <w:bookmarkEnd w:id="0"/>
    </w:p>
    <w:sectPr w:rsidR="000C63A9" w:rsidRPr="000C63A9">
      <w:pgSz w:w="11905" w:h="16837"/>
      <w:pgMar w:top="1328" w:right="1556" w:bottom="1440" w:left="1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A3" w:rsidRDefault="004B23A3">
      <w:r>
        <w:separator/>
      </w:r>
    </w:p>
  </w:endnote>
  <w:endnote w:type="continuationSeparator" w:id="0">
    <w:p w:rsidR="004B23A3" w:rsidRDefault="004B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A3" w:rsidRDefault="004B23A3">
      <w:r>
        <w:separator/>
      </w:r>
    </w:p>
  </w:footnote>
  <w:footnote w:type="continuationSeparator" w:id="0">
    <w:p w:rsidR="004B23A3" w:rsidRDefault="004B2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4A5F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A9"/>
    <w:rsid w:val="00056F75"/>
    <w:rsid w:val="000C63A9"/>
    <w:rsid w:val="004B23A3"/>
    <w:rsid w:val="0088669C"/>
    <w:rsid w:val="00A04D99"/>
    <w:rsid w:val="00E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66" w:lineRule="exact"/>
      <w:jc w:val="both"/>
    </w:pPr>
  </w:style>
  <w:style w:type="paragraph" w:customStyle="1" w:styleId="Style2">
    <w:name w:val="Style2"/>
    <w:basedOn w:val="Normal"/>
    <w:uiPriority w:val="99"/>
    <w:pPr>
      <w:spacing w:line="263" w:lineRule="exact"/>
      <w:ind w:firstLine="692"/>
      <w:jc w:val="both"/>
    </w:pPr>
  </w:style>
  <w:style w:type="paragraph" w:customStyle="1" w:styleId="Style3">
    <w:name w:val="Style3"/>
    <w:basedOn w:val="Normal"/>
    <w:uiPriority w:val="99"/>
    <w:pPr>
      <w:jc w:val="both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66" w:lineRule="exact"/>
      <w:jc w:val="both"/>
    </w:pPr>
  </w:style>
  <w:style w:type="paragraph" w:customStyle="1" w:styleId="Style2">
    <w:name w:val="Style2"/>
    <w:basedOn w:val="Normal"/>
    <w:uiPriority w:val="99"/>
    <w:pPr>
      <w:spacing w:line="263" w:lineRule="exact"/>
      <w:ind w:firstLine="692"/>
      <w:jc w:val="both"/>
    </w:pPr>
  </w:style>
  <w:style w:type="paragraph" w:customStyle="1" w:styleId="Style3">
    <w:name w:val="Style3"/>
    <w:basedOn w:val="Normal"/>
    <w:uiPriority w:val="99"/>
    <w:pPr>
      <w:jc w:val="both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Zeljko Popdimitrovski</cp:lastModifiedBy>
  <cp:revision>2</cp:revision>
  <dcterms:created xsi:type="dcterms:W3CDTF">2015-07-29T11:34:00Z</dcterms:created>
  <dcterms:modified xsi:type="dcterms:W3CDTF">2015-07-29T11:34:00Z</dcterms:modified>
</cp:coreProperties>
</file>